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771" w:rsidRDefault="00F77771" w:rsidP="00F77771">
      <w:r w:rsidRPr="00C81DB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584835</wp:posOffset>
            </wp:positionH>
            <wp:positionV relativeFrom="paragraph">
              <wp:posOffset>635</wp:posOffset>
            </wp:positionV>
            <wp:extent cx="4852035" cy="793115"/>
            <wp:effectExtent l="19050" t="0" r="5715" b="0"/>
            <wp:wrapThrough wrapText="bothSides">
              <wp:wrapPolygon edited="0">
                <wp:start x="-85" y="0"/>
                <wp:lineTo x="-85" y="21271"/>
                <wp:lineTo x="21625" y="21271"/>
                <wp:lineTo x="21625" y="0"/>
                <wp:lineTo x="-85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035" cy="79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7771" w:rsidRDefault="00F77771" w:rsidP="00F77771"/>
    <w:p w:rsidR="00F77771" w:rsidRPr="004457F5" w:rsidRDefault="00F77771" w:rsidP="00F77771">
      <w:pPr>
        <w:rPr>
          <w:sz w:val="24"/>
          <w:szCs w:val="24"/>
        </w:rPr>
      </w:pPr>
    </w:p>
    <w:p w:rsidR="00F77771" w:rsidRPr="00203395" w:rsidRDefault="00F77771" w:rsidP="00F77771">
      <w:pPr>
        <w:jc w:val="center"/>
        <w:rPr>
          <w:b/>
          <w:sz w:val="32"/>
          <w:u w:val="single"/>
        </w:rPr>
      </w:pPr>
      <w:r w:rsidRPr="00203395">
        <w:rPr>
          <w:b/>
          <w:sz w:val="32"/>
          <w:u w:val="single"/>
        </w:rPr>
        <w:t>Annual Plan 2019-2020</w:t>
      </w:r>
    </w:p>
    <w:p w:rsidR="00F77771" w:rsidRDefault="00F77771" w:rsidP="00F77771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Grade 6</w:t>
      </w:r>
    </w:p>
    <w:p w:rsidR="00F77771" w:rsidRDefault="00F77771" w:rsidP="00F77771">
      <w:pPr>
        <w:jc w:val="center"/>
        <w:rPr>
          <w:b/>
          <w:sz w:val="32"/>
          <w:u w:val="single"/>
        </w:rPr>
      </w:pPr>
    </w:p>
    <w:tbl>
      <w:tblPr>
        <w:tblW w:w="9012" w:type="dxa"/>
        <w:tblInd w:w="96" w:type="dxa"/>
        <w:tblLook w:val="04A0"/>
      </w:tblPr>
      <w:tblGrid>
        <w:gridCol w:w="1900"/>
        <w:gridCol w:w="7112"/>
      </w:tblGrid>
      <w:tr w:rsidR="00F77771" w:rsidRPr="00F77771" w:rsidTr="00F77771">
        <w:trPr>
          <w:trHeight w:val="720"/>
        </w:trPr>
        <w:tc>
          <w:tcPr>
            <w:tcW w:w="1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771" w:rsidRPr="00F77771" w:rsidRDefault="00F77771" w:rsidP="00F77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777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Month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771" w:rsidRPr="00F77771" w:rsidRDefault="00F77771" w:rsidP="00F77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777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Chapter</w:t>
            </w:r>
          </w:p>
        </w:tc>
      </w:tr>
      <w:tr w:rsidR="00F77771" w:rsidRPr="00F77771" w:rsidTr="00F77771">
        <w:trPr>
          <w:trHeight w:val="435"/>
        </w:trPr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771" w:rsidRPr="00F77771" w:rsidRDefault="00F77771" w:rsidP="00F77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777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June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771" w:rsidRPr="00F77771" w:rsidRDefault="00F77771" w:rsidP="00F77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7771">
              <w:rPr>
                <w:rFonts w:ascii="Calibri" w:eastAsia="Times New Roman" w:hAnsi="Calibri" w:cs="Calibri"/>
                <w:color w:val="000000"/>
              </w:rPr>
              <w:t>Sources of food</w:t>
            </w:r>
          </w:p>
        </w:tc>
      </w:tr>
      <w:tr w:rsidR="00F77771" w:rsidRPr="00F77771" w:rsidTr="00F77771">
        <w:trPr>
          <w:trHeight w:val="510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71" w:rsidRPr="00F77771" w:rsidRDefault="00F77771" w:rsidP="00F77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771" w:rsidRPr="00F77771" w:rsidRDefault="00F77771" w:rsidP="00F77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7771">
              <w:rPr>
                <w:rFonts w:ascii="Calibri" w:eastAsia="Times New Roman" w:hAnsi="Calibri" w:cs="Calibri"/>
                <w:color w:val="000000"/>
              </w:rPr>
              <w:t>Measurements and motion</w:t>
            </w:r>
          </w:p>
        </w:tc>
      </w:tr>
      <w:tr w:rsidR="00F77771" w:rsidRPr="00F77771" w:rsidTr="00F77771">
        <w:trPr>
          <w:trHeight w:val="435"/>
        </w:trPr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771" w:rsidRPr="00F77771" w:rsidRDefault="00F77771" w:rsidP="00F77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777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July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771" w:rsidRPr="00F77771" w:rsidRDefault="00F77771" w:rsidP="00F77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7771">
              <w:rPr>
                <w:rFonts w:ascii="Calibri" w:eastAsia="Times New Roman" w:hAnsi="Calibri" w:cs="Calibri"/>
                <w:color w:val="000000"/>
              </w:rPr>
              <w:t>Components of food</w:t>
            </w:r>
          </w:p>
        </w:tc>
      </w:tr>
      <w:tr w:rsidR="00F77771" w:rsidRPr="00F77771" w:rsidTr="00F77771">
        <w:trPr>
          <w:trHeight w:val="480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71" w:rsidRPr="00F77771" w:rsidRDefault="00F77771" w:rsidP="00F77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771" w:rsidRPr="00F77771" w:rsidRDefault="00F77771" w:rsidP="00F77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7771">
              <w:rPr>
                <w:rFonts w:ascii="Calibri" w:eastAsia="Times New Roman" w:hAnsi="Calibri" w:cs="Calibri"/>
                <w:color w:val="000000"/>
              </w:rPr>
              <w:t>Light shadow and reflection</w:t>
            </w:r>
          </w:p>
        </w:tc>
      </w:tr>
      <w:tr w:rsidR="00F77771" w:rsidRPr="00F77771" w:rsidTr="00F77771">
        <w:trPr>
          <w:trHeight w:val="495"/>
        </w:trPr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771" w:rsidRPr="00F77771" w:rsidRDefault="00F77771" w:rsidP="00F77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777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August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771" w:rsidRPr="00F77771" w:rsidRDefault="00F77771" w:rsidP="00F77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77771">
              <w:rPr>
                <w:rFonts w:ascii="Calibri" w:eastAsia="Times New Roman" w:hAnsi="Calibri" w:cs="Calibri"/>
                <w:color w:val="000000"/>
              </w:rPr>
              <w:t>Fibre</w:t>
            </w:r>
            <w:proofErr w:type="spellEnd"/>
            <w:r w:rsidRPr="00F77771">
              <w:rPr>
                <w:rFonts w:ascii="Calibri" w:eastAsia="Times New Roman" w:hAnsi="Calibri" w:cs="Calibri"/>
                <w:color w:val="000000"/>
              </w:rPr>
              <w:t xml:space="preserve"> to Fabric</w:t>
            </w:r>
          </w:p>
        </w:tc>
      </w:tr>
      <w:tr w:rsidR="00F77771" w:rsidRPr="00F77771" w:rsidTr="00F77771">
        <w:trPr>
          <w:trHeight w:val="450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71" w:rsidRPr="00F77771" w:rsidRDefault="00F77771" w:rsidP="00F77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771" w:rsidRPr="00F77771" w:rsidRDefault="00F77771" w:rsidP="00F77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7771">
              <w:rPr>
                <w:rFonts w:ascii="Calibri" w:eastAsia="Times New Roman" w:hAnsi="Calibri" w:cs="Calibri"/>
                <w:color w:val="000000"/>
              </w:rPr>
              <w:t>Sorting materials into groups</w:t>
            </w:r>
          </w:p>
        </w:tc>
      </w:tr>
      <w:tr w:rsidR="00F77771" w:rsidRPr="00F77771" w:rsidTr="00F77771">
        <w:trPr>
          <w:trHeight w:val="375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71" w:rsidRPr="00F77771" w:rsidRDefault="00F77771" w:rsidP="00F77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771" w:rsidRPr="00F77771" w:rsidRDefault="00F77771" w:rsidP="00F77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7771">
              <w:rPr>
                <w:rFonts w:ascii="Calibri" w:eastAsia="Times New Roman" w:hAnsi="Calibri" w:cs="Calibri"/>
                <w:color w:val="000000"/>
              </w:rPr>
              <w:t>Electricity and circuits</w:t>
            </w:r>
          </w:p>
        </w:tc>
      </w:tr>
      <w:tr w:rsidR="00F77771" w:rsidRPr="00F77771" w:rsidTr="00F77771">
        <w:trPr>
          <w:trHeight w:val="49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771" w:rsidRPr="00F77771" w:rsidRDefault="00F77771" w:rsidP="00F77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777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September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771" w:rsidRPr="00F77771" w:rsidRDefault="00F77771" w:rsidP="00F77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7771">
              <w:rPr>
                <w:rFonts w:ascii="Calibri" w:eastAsia="Times New Roman" w:hAnsi="Calibri" w:cs="Calibri"/>
                <w:color w:val="000000"/>
              </w:rPr>
              <w:t>Revision</w:t>
            </w:r>
          </w:p>
        </w:tc>
      </w:tr>
      <w:tr w:rsidR="00F77771" w:rsidRPr="00F77771" w:rsidTr="00F77771">
        <w:trPr>
          <w:trHeight w:val="420"/>
        </w:trPr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771" w:rsidRPr="00F77771" w:rsidRDefault="00F77771" w:rsidP="00F77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777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October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771" w:rsidRPr="00F77771" w:rsidRDefault="00F77771" w:rsidP="00F77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77771">
              <w:rPr>
                <w:rFonts w:ascii="Calibri" w:eastAsia="Times New Roman" w:hAnsi="Calibri" w:cs="Calibri"/>
                <w:color w:val="000000"/>
              </w:rPr>
              <w:t>Seperation</w:t>
            </w:r>
            <w:proofErr w:type="spellEnd"/>
            <w:r w:rsidRPr="00F77771">
              <w:rPr>
                <w:rFonts w:ascii="Calibri" w:eastAsia="Times New Roman" w:hAnsi="Calibri" w:cs="Calibri"/>
                <w:color w:val="000000"/>
              </w:rPr>
              <w:t xml:space="preserve"> of substances</w:t>
            </w:r>
          </w:p>
        </w:tc>
      </w:tr>
      <w:tr w:rsidR="00F77771" w:rsidRPr="00F77771" w:rsidTr="00F77771">
        <w:trPr>
          <w:trHeight w:val="420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71" w:rsidRPr="00F77771" w:rsidRDefault="00F77771" w:rsidP="00F77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771" w:rsidRPr="00F77771" w:rsidRDefault="00F77771" w:rsidP="00F77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7771">
              <w:rPr>
                <w:rFonts w:ascii="Calibri" w:eastAsia="Times New Roman" w:hAnsi="Calibri" w:cs="Calibri"/>
                <w:color w:val="000000"/>
              </w:rPr>
              <w:t>Living and Non Living</w:t>
            </w:r>
          </w:p>
        </w:tc>
      </w:tr>
      <w:tr w:rsidR="00F77771" w:rsidRPr="00F77771" w:rsidTr="00F77771">
        <w:trPr>
          <w:trHeight w:val="420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71" w:rsidRPr="00F77771" w:rsidRDefault="00F77771" w:rsidP="00F77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771" w:rsidRPr="00F77771" w:rsidRDefault="00F77771" w:rsidP="00F77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7771">
              <w:rPr>
                <w:rFonts w:ascii="Calibri" w:eastAsia="Times New Roman" w:hAnsi="Calibri" w:cs="Calibri"/>
                <w:color w:val="000000"/>
              </w:rPr>
              <w:t>Water</w:t>
            </w:r>
          </w:p>
        </w:tc>
      </w:tr>
      <w:tr w:rsidR="00F77771" w:rsidRPr="00F77771" w:rsidTr="00F77771">
        <w:trPr>
          <w:trHeight w:val="495"/>
        </w:trPr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771" w:rsidRPr="00F77771" w:rsidRDefault="00F77771" w:rsidP="00F77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777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November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771" w:rsidRPr="00F77771" w:rsidRDefault="00F77771" w:rsidP="00F77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7771">
              <w:rPr>
                <w:rFonts w:ascii="Calibri" w:eastAsia="Times New Roman" w:hAnsi="Calibri" w:cs="Calibri"/>
                <w:color w:val="000000"/>
              </w:rPr>
              <w:t>Getting to know plants</w:t>
            </w:r>
          </w:p>
        </w:tc>
      </w:tr>
      <w:tr w:rsidR="00F77771" w:rsidRPr="00F77771" w:rsidTr="00F77771">
        <w:trPr>
          <w:trHeight w:val="450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71" w:rsidRPr="00F77771" w:rsidRDefault="00F77771" w:rsidP="00F77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771" w:rsidRPr="00F77771" w:rsidRDefault="00F77771" w:rsidP="00F77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7771">
              <w:rPr>
                <w:rFonts w:ascii="Calibri" w:eastAsia="Times New Roman" w:hAnsi="Calibri" w:cs="Calibri"/>
                <w:color w:val="000000"/>
              </w:rPr>
              <w:t xml:space="preserve">Body and its </w:t>
            </w:r>
            <w:proofErr w:type="spellStart"/>
            <w:r w:rsidRPr="00F77771">
              <w:rPr>
                <w:rFonts w:ascii="Calibri" w:eastAsia="Times New Roman" w:hAnsi="Calibri" w:cs="Calibri"/>
                <w:color w:val="000000"/>
              </w:rPr>
              <w:t>movemets</w:t>
            </w:r>
            <w:proofErr w:type="spellEnd"/>
          </w:p>
        </w:tc>
      </w:tr>
      <w:tr w:rsidR="00F77771" w:rsidRPr="00F77771" w:rsidTr="00F77771">
        <w:trPr>
          <w:trHeight w:val="55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771" w:rsidRPr="00F77771" w:rsidRDefault="00F77771" w:rsidP="00F77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777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December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771" w:rsidRPr="00F77771" w:rsidRDefault="00F77771" w:rsidP="00F77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7771">
              <w:rPr>
                <w:rFonts w:ascii="Calibri" w:eastAsia="Times New Roman" w:hAnsi="Calibri" w:cs="Calibri"/>
                <w:color w:val="000000"/>
              </w:rPr>
              <w:t>Fun with magnets</w:t>
            </w:r>
          </w:p>
        </w:tc>
      </w:tr>
      <w:tr w:rsidR="00F77771" w:rsidRPr="00F77771" w:rsidTr="00F77771">
        <w:trPr>
          <w:trHeight w:val="630"/>
        </w:trPr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771" w:rsidRPr="00F77771" w:rsidRDefault="00F77771" w:rsidP="00F77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777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January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771" w:rsidRPr="00F77771" w:rsidRDefault="00F77771" w:rsidP="00F77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7771">
              <w:rPr>
                <w:rFonts w:ascii="Calibri" w:eastAsia="Times New Roman" w:hAnsi="Calibri" w:cs="Calibri"/>
                <w:color w:val="000000"/>
              </w:rPr>
              <w:t>Living Organisms and their surroundings</w:t>
            </w:r>
          </w:p>
        </w:tc>
      </w:tr>
      <w:tr w:rsidR="00F77771" w:rsidRPr="00F77771" w:rsidTr="00F77771">
        <w:trPr>
          <w:trHeight w:val="450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771" w:rsidRPr="00F77771" w:rsidRDefault="00F77771" w:rsidP="00F77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771" w:rsidRPr="00F77771" w:rsidRDefault="00F77771" w:rsidP="00F77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7771">
              <w:rPr>
                <w:rFonts w:ascii="Calibri" w:eastAsia="Times New Roman" w:hAnsi="Calibri" w:cs="Calibri"/>
                <w:color w:val="000000"/>
              </w:rPr>
              <w:t>Air around us</w:t>
            </w:r>
          </w:p>
        </w:tc>
      </w:tr>
      <w:tr w:rsidR="00F77771" w:rsidRPr="00F77771" w:rsidTr="00F77771">
        <w:trPr>
          <w:trHeight w:val="390"/>
        </w:trPr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771" w:rsidRPr="00F77771" w:rsidRDefault="00F77771" w:rsidP="00F77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777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February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771" w:rsidRPr="00F77771" w:rsidRDefault="00F77771" w:rsidP="00F77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7771">
              <w:rPr>
                <w:rFonts w:ascii="Calibri" w:eastAsia="Times New Roman" w:hAnsi="Calibri" w:cs="Calibri"/>
                <w:color w:val="000000"/>
              </w:rPr>
              <w:t>Changes around us</w:t>
            </w:r>
          </w:p>
        </w:tc>
      </w:tr>
      <w:tr w:rsidR="00F77771" w:rsidRPr="00F77771" w:rsidTr="00F77771">
        <w:trPr>
          <w:trHeight w:val="375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7771" w:rsidRPr="00F77771" w:rsidRDefault="00F77771" w:rsidP="00F77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771" w:rsidRPr="00F77771" w:rsidRDefault="00F77771" w:rsidP="00F77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7771">
              <w:rPr>
                <w:rFonts w:ascii="Calibri" w:eastAsia="Times New Roman" w:hAnsi="Calibri" w:cs="Calibri"/>
                <w:color w:val="000000"/>
              </w:rPr>
              <w:t>Garbage in and garbage out</w:t>
            </w:r>
          </w:p>
        </w:tc>
      </w:tr>
      <w:tr w:rsidR="00F77771" w:rsidRPr="00F77771" w:rsidTr="00F77771">
        <w:trPr>
          <w:trHeight w:val="390"/>
        </w:trPr>
        <w:tc>
          <w:tcPr>
            <w:tcW w:w="1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771" w:rsidRPr="00F77771" w:rsidRDefault="00F77771" w:rsidP="00F777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777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March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771" w:rsidRPr="00F77771" w:rsidRDefault="00F77771" w:rsidP="00F77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7771">
              <w:rPr>
                <w:rFonts w:ascii="Calibri" w:eastAsia="Times New Roman" w:hAnsi="Calibri" w:cs="Calibri"/>
                <w:color w:val="000000"/>
              </w:rPr>
              <w:t>Revision</w:t>
            </w:r>
          </w:p>
        </w:tc>
      </w:tr>
    </w:tbl>
    <w:p w:rsidR="00F77771" w:rsidRPr="00203395" w:rsidRDefault="00F77771" w:rsidP="00F77771">
      <w:pPr>
        <w:jc w:val="center"/>
        <w:rPr>
          <w:b/>
          <w:sz w:val="32"/>
          <w:u w:val="single"/>
        </w:rPr>
      </w:pPr>
    </w:p>
    <w:p w:rsidR="005B3875" w:rsidRDefault="005B3875"/>
    <w:sectPr w:rsidR="005B3875" w:rsidSect="00F77771">
      <w:pgSz w:w="11918" w:h="16854"/>
      <w:pgMar w:top="461" w:right="1224" w:bottom="1584" w:left="1282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F77771"/>
    <w:rsid w:val="005B3875"/>
    <w:rsid w:val="00F77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9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sns</dc:creator>
  <cp:keywords/>
  <dc:description/>
  <cp:lastModifiedBy>sns</cp:lastModifiedBy>
  <cp:revision>2</cp:revision>
  <dcterms:created xsi:type="dcterms:W3CDTF">2019-06-11T06:11:00Z</dcterms:created>
  <dcterms:modified xsi:type="dcterms:W3CDTF">2019-06-11T06:12:00Z</dcterms:modified>
</cp:coreProperties>
</file>